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3C" w:rsidRDefault="0040493C" w:rsidP="0040493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Внесены изменения в форму водительского удостоверения и в форму паспорта транспортного средства.</w:t>
      </w:r>
    </w:p>
    <w:p w:rsidR="0040493C" w:rsidRDefault="0040493C" w:rsidP="0040493C">
      <w:pPr>
        <w:jc w:val="center"/>
        <w:rPr>
          <w:b/>
          <w:bCs/>
          <w:sz w:val="28"/>
          <w:szCs w:val="28"/>
        </w:rPr>
      </w:pPr>
    </w:p>
    <w:p w:rsidR="0040493C" w:rsidRDefault="0040493C" w:rsidP="004049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Соответствующее изменение внесено приказом МВД России от 28.09.2020 № 676 «О внесении изменений в нормативные правовые акты МВД России по вопросам допуска транспортных средств и водителей к участию в дорожном движении».</w:t>
      </w:r>
    </w:p>
    <w:p w:rsidR="0040493C" w:rsidRDefault="0040493C" w:rsidP="004049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Теперь в верхней части лицевой стороны водительского удостоверения название документа будет располагаться на трех языках – русском, французском и английском. Указанные надписи будут выполнены в сиреневом цвете и </w:t>
      </w:r>
      <w:proofErr w:type="gramStart"/>
      <w:r>
        <w:rPr>
          <w:bCs/>
          <w:sz w:val="28"/>
          <w:szCs w:val="28"/>
        </w:rPr>
        <w:t>размещаться</w:t>
      </w:r>
      <w:proofErr w:type="gramEnd"/>
      <w:r>
        <w:rPr>
          <w:bCs/>
          <w:sz w:val="28"/>
          <w:szCs w:val="28"/>
        </w:rPr>
        <w:t xml:space="preserve"> в три строки в указанной последовательности. </w:t>
      </w:r>
    </w:p>
    <w:p w:rsidR="0040493C" w:rsidRDefault="0040493C" w:rsidP="004049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касается паспорта транспортного средства, то теперь в раздел «Особые отметки» будут вноситься, в том числе, сведения о количестве мест для сидения, не включая место водителя (для транспортных средств категории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1, </w:t>
      </w:r>
      <w:r>
        <w:rPr>
          <w:bCs/>
          <w:sz w:val="28"/>
          <w:szCs w:val="28"/>
          <w:lang w:val="en-US"/>
        </w:rPr>
        <w:t>N</w:t>
      </w:r>
      <w:r w:rsidRPr="00D022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N</w:t>
      </w:r>
      <w:r w:rsidRPr="00D022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</w:t>
      </w:r>
      <w:r w:rsidRPr="00D022D7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en-US"/>
        </w:rPr>
        <w:t>M</w:t>
      </w:r>
      <w:r w:rsidRPr="00D022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), а также о ранее проведенных органами внутренних дел проверках.</w:t>
      </w:r>
    </w:p>
    <w:p w:rsidR="0040493C" w:rsidRDefault="0040493C" w:rsidP="004049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Предусмотрено, что бланки паспортов транспортных средств и свидетельств о регистрации транспортных средств, изготовленные в соответствии с ранее утвержденными в установленном порядке образцами, используются до их полного израсходования, но не позже чем до 1 января 2025 года.</w:t>
      </w:r>
    </w:p>
    <w:p w:rsidR="0040493C" w:rsidRPr="00D022D7" w:rsidRDefault="0040493C" w:rsidP="004049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Начало действия документа – 01.12.2020.</w:t>
      </w:r>
    </w:p>
    <w:p w:rsidR="00CC4576" w:rsidRDefault="00CC4576"/>
    <w:sectPr w:rsidR="00CC4576" w:rsidSect="00CC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3C"/>
    <w:rsid w:val="0040493C"/>
    <w:rsid w:val="00C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2020-12-23T02:59:00Z</dcterms:created>
  <dcterms:modified xsi:type="dcterms:W3CDTF">2020-12-23T03:00:00Z</dcterms:modified>
</cp:coreProperties>
</file>